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51" w:rsidRPr="00137951" w:rsidRDefault="00137951" w:rsidP="00137951">
      <w:pPr>
        <w:pStyle w:val="NoSpacing"/>
        <w:rPr>
          <w:b/>
          <w:sz w:val="28"/>
          <w:szCs w:val="28"/>
        </w:rPr>
      </w:pPr>
      <w:r w:rsidRPr="00137951">
        <w:rPr>
          <w:b/>
          <w:sz w:val="28"/>
          <w:szCs w:val="28"/>
        </w:rPr>
        <w:t>SAMPLE COVER LETTER TO PROSPECTIVE CUSTOMER OR MEMBER</w:t>
      </w:r>
    </w:p>
    <w:p w:rsidR="00137951" w:rsidRDefault="00137951" w:rsidP="00137951">
      <w:pPr>
        <w:pStyle w:val="NoSpacing"/>
      </w:pPr>
    </w:p>
    <w:p w:rsidR="00137951" w:rsidRPr="003D6174" w:rsidRDefault="00137951" w:rsidP="00137951">
      <w:pPr>
        <w:pStyle w:val="NoSpacing"/>
      </w:pPr>
      <w:r w:rsidRPr="003D6174">
        <w:t xml:space="preserve">Dear </w:t>
      </w:r>
      <w:r>
        <w:t>Professional,</w:t>
      </w:r>
    </w:p>
    <w:p w:rsidR="00137951" w:rsidRPr="003D6174" w:rsidRDefault="00137951" w:rsidP="00137951">
      <w:pPr>
        <w:pStyle w:val="NoSpacing"/>
      </w:pPr>
    </w:p>
    <w:p w:rsidR="00137951" w:rsidRPr="003D6174" w:rsidRDefault="00137951" w:rsidP="00137951">
      <w:pPr>
        <w:pStyle w:val="NoSpacing"/>
      </w:pPr>
      <w:r w:rsidRPr="003D6174">
        <w:t xml:space="preserve">Thank you for your interest in the </w:t>
      </w:r>
      <w:r>
        <w:t>Management and Design Association</w:t>
      </w:r>
      <w:r w:rsidRPr="003D6174">
        <w:t xml:space="preserve">.  For more than 40 years, the </w:t>
      </w:r>
      <w:r>
        <w:t>Management and Design Association (MD</w:t>
      </w:r>
      <w:r w:rsidRPr="003D6174">
        <w:t xml:space="preserve">A) </w:t>
      </w:r>
      <w:proofErr w:type="gramStart"/>
      <w:r w:rsidRPr="003D6174">
        <w:t>has</w:t>
      </w:r>
      <w:proofErr w:type="gramEnd"/>
      <w:r w:rsidRPr="003D6174">
        <w:t xml:space="preserve"> repre</w:t>
      </w:r>
      <w:r>
        <w:t>sented the interests of architects</w:t>
      </w:r>
      <w:r>
        <w:t>, manufacturers</w:t>
      </w:r>
      <w:r>
        <w:t>,</w:t>
      </w:r>
      <w:r>
        <w:t xml:space="preserve"> and designers </w:t>
      </w:r>
      <w:r w:rsidRPr="003D6174">
        <w:t>ser</w:t>
      </w:r>
      <w:r>
        <w:t>ving the building design</w:t>
      </w:r>
      <w:r w:rsidRPr="003D6174">
        <w:t xml:space="preserve"> industry. Our mission is to lead and support members in their</w:t>
      </w:r>
      <w:r>
        <w:t xml:space="preserve"> </w:t>
      </w:r>
      <w:r w:rsidRPr="003D6174">
        <w:t>efforts to promote the expa</w:t>
      </w:r>
      <w:r>
        <w:t>nsion of modern wood and metal design</w:t>
      </w:r>
      <w:r w:rsidRPr="003D6174">
        <w:t>.</w:t>
      </w:r>
    </w:p>
    <w:p w:rsidR="00137951" w:rsidRDefault="00137951" w:rsidP="00137951">
      <w:pPr>
        <w:pStyle w:val="NoSpacing"/>
        <w:rPr>
          <w:rFonts w:cs="Arial"/>
        </w:rPr>
      </w:pPr>
    </w:p>
    <w:p w:rsidR="00137951" w:rsidRPr="003D6174" w:rsidRDefault="00137951" w:rsidP="00137951">
      <w:pPr>
        <w:pStyle w:val="NoSpacing"/>
        <w:rPr>
          <w:rFonts w:cs="Arial"/>
          <w:b/>
        </w:rPr>
      </w:pPr>
      <w:r w:rsidRPr="003D6174">
        <w:rPr>
          <w:rFonts w:cs="Arial"/>
        </w:rPr>
        <w:t>It’s a perfect time to be a part of the organization! Our research forecasts trem</w:t>
      </w:r>
      <w:r>
        <w:rPr>
          <w:rFonts w:cs="Arial"/>
        </w:rPr>
        <w:t xml:space="preserve">endous growth in the wood and metal </w:t>
      </w:r>
      <w:r w:rsidRPr="003D6174">
        <w:rPr>
          <w:rFonts w:cs="Arial"/>
        </w:rPr>
        <w:t>market over the next five years. In fact</w:t>
      </w:r>
      <w:r>
        <w:rPr>
          <w:rFonts w:cs="Arial"/>
        </w:rPr>
        <w:t xml:space="preserve">, our findings (2012 Design </w:t>
      </w:r>
      <w:r w:rsidRPr="003D6174">
        <w:rPr>
          <w:rFonts w:cs="Arial"/>
        </w:rPr>
        <w:t>Market Sizing Report and Fo</w:t>
      </w:r>
      <w:r>
        <w:rPr>
          <w:rFonts w:cs="Arial"/>
        </w:rPr>
        <w:t>recast) indicate that wood and metal</w:t>
      </w:r>
      <w:r w:rsidRPr="003D6174">
        <w:rPr>
          <w:rFonts w:cs="Arial"/>
        </w:rPr>
        <w:t xml:space="preserve"> construction has the potential to grow to $8 billion by 2016. </w:t>
      </w:r>
      <w:r w:rsidRPr="003D6174">
        <w:rPr>
          <w:rFonts w:cs="Arial"/>
          <w:b/>
        </w:rPr>
        <w:t xml:space="preserve">Through </w:t>
      </w:r>
      <w:r>
        <w:rPr>
          <w:rFonts w:cs="Arial"/>
          <w:b/>
        </w:rPr>
        <w:t>MDA</w:t>
      </w:r>
      <w:r w:rsidRPr="003D6174">
        <w:rPr>
          <w:rFonts w:cs="Arial"/>
          <w:b/>
        </w:rPr>
        <w:t xml:space="preserve">, our members are positioned to take advantage of these opportunities. </w:t>
      </w:r>
    </w:p>
    <w:p w:rsidR="00137951" w:rsidRDefault="00137951" w:rsidP="00137951">
      <w:pPr>
        <w:pStyle w:val="NoSpacing"/>
        <w:rPr>
          <w:rFonts w:cs="Arial"/>
        </w:rPr>
      </w:pPr>
    </w:p>
    <w:p w:rsidR="00137951" w:rsidRPr="003D6174" w:rsidRDefault="00137951" w:rsidP="00137951">
      <w:pPr>
        <w:pStyle w:val="NoSpacing"/>
        <w:rPr>
          <w:rFonts w:cs="Arial"/>
        </w:rPr>
      </w:pPr>
      <w:r>
        <w:rPr>
          <w:rFonts w:cs="Arial"/>
        </w:rPr>
        <w:t>MDA has developed the Wood Metal Market Initiative (WMMI). WM</w:t>
      </w:r>
      <w:r w:rsidRPr="003D6174">
        <w:rPr>
          <w:rFonts w:cs="Arial"/>
        </w:rPr>
        <w:t>MI develops the strategies and tools to increase awareness o</w:t>
      </w:r>
      <w:r>
        <w:rPr>
          <w:rFonts w:cs="Arial"/>
        </w:rPr>
        <w:t>f the advantages of wood and metal design</w:t>
      </w:r>
      <w:r w:rsidRPr="003D6174">
        <w:rPr>
          <w:rFonts w:cs="Arial"/>
        </w:rPr>
        <w:t>, and directs the building “decision makers” to our members for their projects.</w:t>
      </w:r>
    </w:p>
    <w:p w:rsidR="00137951" w:rsidRDefault="00137951" w:rsidP="00137951">
      <w:pPr>
        <w:pStyle w:val="NoSpacing"/>
        <w:rPr>
          <w:rFonts w:cs="Arial"/>
        </w:rPr>
      </w:pPr>
    </w:p>
    <w:p w:rsidR="00137951" w:rsidRDefault="00137951" w:rsidP="00137951">
      <w:pPr>
        <w:pStyle w:val="NoSpacing"/>
        <w:rPr>
          <w:rFonts w:cs="Arial"/>
        </w:rPr>
      </w:pPr>
      <w:r w:rsidRPr="003D6174">
        <w:rPr>
          <w:rFonts w:cs="Arial"/>
        </w:rPr>
        <w:t xml:space="preserve">Member feedback indicates that </w:t>
      </w:r>
      <w:r>
        <w:rPr>
          <w:rFonts w:cs="Arial"/>
        </w:rPr>
        <w:t>MDA</w:t>
      </w:r>
      <w:r w:rsidRPr="003D6174">
        <w:rPr>
          <w:rFonts w:cs="Arial"/>
        </w:rPr>
        <w:t xml:space="preserve"> is providing positive, tangible returns for the industry and for their businesses (2012 Membership Survey). You too can take command of the industry in your region by joining </w:t>
      </w:r>
      <w:r>
        <w:rPr>
          <w:rFonts w:cs="Arial"/>
        </w:rPr>
        <w:t>MDA</w:t>
      </w:r>
      <w:r w:rsidRPr="003D6174">
        <w:rPr>
          <w:rFonts w:cs="Arial"/>
        </w:rPr>
        <w:t xml:space="preserve"> and maximizing use of your member benefits.</w:t>
      </w:r>
    </w:p>
    <w:p w:rsidR="00137951" w:rsidRPr="003D6174" w:rsidRDefault="00137951" w:rsidP="00137951">
      <w:pPr>
        <w:pStyle w:val="NoSpacing"/>
        <w:rPr>
          <w:rFonts w:cs="Arial"/>
        </w:rPr>
      </w:pPr>
    </w:p>
    <w:p w:rsidR="00137951" w:rsidRPr="003D6174" w:rsidRDefault="00137951" w:rsidP="00137951">
      <w:pPr>
        <w:pStyle w:val="NoSpacing"/>
        <w:rPr>
          <w:rFonts w:cs="Arial"/>
        </w:rPr>
      </w:pPr>
      <w:r w:rsidRPr="003D6174">
        <w:rPr>
          <w:rFonts w:cs="Arial"/>
        </w:rPr>
        <w:t xml:space="preserve">Enclosed you will find </w:t>
      </w:r>
      <w:r>
        <w:rPr>
          <w:rFonts w:cs="Arial"/>
        </w:rPr>
        <w:t>a membership application and</w:t>
      </w:r>
      <w:r w:rsidRPr="003D6174">
        <w:rPr>
          <w:rFonts w:cs="Arial"/>
        </w:rPr>
        <w:t xml:space="preserve"> infor</w:t>
      </w:r>
      <w:r>
        <w:rPr>
          <w:rFonts w:cs="Arial"/>
        </w:rPr>
        <w:t>mation on</w:t>
      </w:r>
      <w:r w:rsidRPr="003D6174">
        <w:rPr>
          <w:rFonts w:cs="Arial"/>
        </w:rPr>
        <w:t xml:space="preserve"> member benefits, programs and resources.  </w:t>
      </w:r>
    </w:p>
    <w:p w:rsidR="00137951" w:rsidRDefault="00137951" w:rsidP="00137951">
      <w:pPr>
        <w:pStyle w:val="NoSpacing"/>
        <w:rPr>
          <w:rFonts w:cs="Arial"/>
        </w:rPr>
      </w:pPr>
    </w:p>
    <w:p w:rsidR="00137951" w:rsidRPr="003D6174" w:rsidRDefault="00137951" w:rsidP="00137951">
      <w:pPr>
        <w:pStyle w:val="NoSpacing"/>
        <w:rPr>
          <w:rFonts w:cs="Arial"/>
        </w:rPr>
      </w:pPr>
      <w:r w:rsidRPr="003D6174">
        <w:rPr>
          <w:rFonts w:cs="Arial"/>
        </w:rPr>
        <w:t xml:space="preserve">Thank you again for your interest in </w:t>
      </w:r>
      <w:r>
        <w:rPr>
          <w:rFonts w:cs="Arial"/>
        </w:rPr>
        <w:t>MDA</w:t>
      </w:r>
      <w:r w:rsidRPr="003D6174">
        <w:rPr>
          <w:rFonts w:cs="Arial"/>
        </w:rPr>
        <w:t>. Please feel free to contact us if you have any questions and we look forward to welcoming you as a member soon.</w:t>
      </w:r>
    </w:p>
    <w:p w:rsidR="00137951" w:rsidRDefault="00137951" w:rsidP="00137951">
      <w:pPr>
        <w:pStyle w:val="NoSpacing"/>
        <w:rPr>
          <w:rFonts w:cs="Arial"/>
        </w:rPr>
      </w:pPr>
    </w:p>
    <w:p w:rsidR="00137951" w:rsidRPr="003D6174" w:rsidRDefault="00137951" w:rsidP="00137951">
      <w:pPr>
        <w:pStyle w:val="NoSpacing"/>
        <w:rPr>
          <w:rFonts w:cs="Arial"/>
        </w:rPr>
      </w:pPr>
      <w:r w:rsidRPr="003D6174">
        <w:rPr>
          <w:rFonts w:cs="Arial"/>
        </w:rPr>
        <w:t>Sincerely,</w:t>
      </w:r>
    </w:p>
    <w:p w:rsidR="00137951" w:rsidRPr="003D6174" w:rsidRDefault="00137951" w:rsidP="00137951">
      <w:pPr>
        <w:pStyle w:val="NoSpacing"/>
        <w:rPr>
          <w:rFonts w:cs="Arial"/>
        </w:rPr>
      </w:pPr>
    </w:p>
    <w:p w:rsidR="00137951" w:rsidRPr="003D6174" w:rsidRDefault="00137951" w:rsidP="00137951">
      <w:pPr>
        <w:pStyle w:val="NoSpacing"/>
        <w:rPr>
          <w:rFonts w:cs="Arial"/>
        </w:rPr>
      </w:pPr>
      <w:r>
        <w:rPr>
          <w:rFonts w:cs="Arial"/>
        </w:rPr>
        <w:t>Jason Wolford</w:t>
      </w:r>
    </w:p>
    <w:p w:rsidR="00137951" w:rsidRPr="003D6174" w:rsidRDefault="00137951" w:rsidP="00137951">
      <w:pPr>
        <w:pStyle w:val="NoSpacing"/>
        <w:rPr>
          <w:rFonts w:cs="Arial"/>
        </w:rPr>
      </w:pPr>
      <w:r w:rsidRPr="003D6174">
        <w:rPr>
          <w:rFonts w:cs="Arial"/>
        </w:rPr>
        <w:t xml:space="preserve">Chairman </w:t>
      </w:r>
    </w:p>
    <w:p w:rsidR="00137951" w:rsidRPr="003D6174" w:rsidRDefault="00137951" w:rsidP="00137951">
      <w:pPr>
        <w:pStyle w:val="NoSpacing"/>
        <w:rPr>
          <w:rFonts w:cs="Arial"/>
          <w:b/>
        </w:rPr>
      </w:pPr>
    </w:p>
    <w:p w:rsidR="00137951" w:rsidRDefault="00137951" w:rsidP="00137951">
      <w:pPr>
        <w:pStyle w:val="NoSpacing"/>
        <w:rPr>
          <w:rFonts w:cs="Arial"/>
        </w:rPr>
      </w:pPr>
    </w:p>
    <w:p w:rsidR="00137951" w:rsidRPr="003176D4" w:rsidRDefault="00137951" w:rsidP="00137951">
      <w:pPr>
        <w:pStyle w:val="NoSpacing"/>
        <w:rPr>
          <w:rFonts w:cs="Arial"/>
          <w:b/>
        </w:rPr>
      </w:pPr>
      <w:r w:rsidRPr="003176D4">
        <w:rPr>
          <w:rFonts w:cs="Arial"/>
          <w:b/>
        </w:rPr>
        <w:t>Our Value Proposition</w:t>
      </w:r>
    </w:p>
    <w:p w:rsidR="00137951" w:rsidRPr="003D6174" w:rsidRDefault="00137951" w:rsidP="00137951">
      <w:pPr>
        <w:pStyle w:val="NoSpacing"/>
        <w:rPr>
          <w:rFonts w:cs="Arial"/>
        </w:rPr>
      </w:pPr>
      <w:r>
        <w:rPr>
          <w:rFonts w:cs="Arial"/>
        </w:rPr>
        <w:t>MDA</w:t>
      </w:r>
      <w:r w:rsidRPr="003176D4">
        <w:rPr>
          <w:rFonts w:cs="Arial"/>
        </w:rPr>
        <w:t xml:space="preserve"> membership gives each member organization a distinct advantage as they work hard to expand their business. </w:t>
      </w:r>
      <w:r>
        <w:rPr>
          <w:rFonts w:cs="Arial"/>
        </w:rPr>
        <w:t>MDA</w:t>
      </w:r>
      <w:r w:rsidRPr="003176D4">
        <w:rPr>
          <w:rFonts w:cs="Arial"/>
        </w:rPr>
        <w:t xml:space="preserve"> shapes the futur</w:t>
      </w:r>
      <w:r>
        <w:rPr>
          <w:rFonts w:cs="Arial"/>
        </w:rPr>
        <w:t>e of the design</w:t>
      </w:r>
      <w:r w:rsidRPr="003176D4">
        <w:rPr>
          <w:rFonts w:cs="Arial"/>
        </w:rPr>
        <w:t xml:space="preserve"> and provides our members with </w:t>
      </w:r>
      <w:r w:rsidRPr="003176D4">
        <w:rPr>
          <w:rFonts w:cs="Arial"/>
          <w:b/>
        </w:rPr>
        <w:t>a measurable return on investment</w:t>
      </w:r>
      <w:r w:rsidRPr="003176D4">
        <w:rPr>
          <w:rFonts w:cs="Arial"/>
        </w:rPr>
        <w:t xml:space="preserve"> through networking, trade show, technical support, education, research, codes/standards development and accreditation</w:t>
      </w:r>
      <w:r>
        <w:rPr>
          <w:rFonts w:cs="Arial"/>
        </w:rPr>
        <w:t>.</w:t>
      </w:r>
    </w:p>
    <w:p w:rsidR="00382EE8" w:rsidRDefault="00382EE8">
      <w:bookmarkStart w:id="0" w:name="_GoBack"/>
      <w:bookmarkEnd w:id="0"/>
    </w:p>
    <w:sectPr w:rsidR="00382EE8" w:rsidSect="003176D4">
      <w:headerReference w:type="even" r:id="rId7"/>
      <w:headerReference w:type="default" r:id="rId8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D7" w:rsidRDefault="00C860D7" w:rsidP="00137951">
      <w:pPr>
        <w:spacing w:after="0" w:line="240" w:lineRule="auto"/>
      </w:pPr>
      <w:r>
        <w:separator/>
      </w:r>
    </w:p>
  </w:endnote>
  <w:endnote w:type="continuationSeparator" w:id="0">
    <w:p w:rsidR="00C860D7" w:rsidRDefault="00C860D7" w:rsidP="0013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D7" w:rsidRDefault="00C860D7" w:rsidP="00137951">
      <w:pPr>
        <w:spacing w:after="0" w:line="240" w:lineRule="auto"/>
      </w:pPr>
      <w:r>
        <w:separator/>
      </w:r>
    </w:p>
  </w:footnote>
  <w:footnote w:type="continuationSeparator" w:id="0">
    <w:p w:rsidR="00C860D7" w:rsidRDefault="00C860D7" w:rsidP="00137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74" w:rsidRDefault="00C860D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74" w:rsidRDefault="00C860D7" w:rsidP="003D6174">
    <w:pPr>
      <w:pStyle w:val="Header"/>
      <w:ind w:left="-7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51"/>
    <w:rsid w:val="00137951"/>
    <w:rsid w:val="00382EE8"/>
    <w:rsid w:val="00C8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95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37951"/>
    <w:rPr>
      <w:color w:val="0000FF"/>
      <w:u w:val="single"/>
    </w:rPr>
  </w:style>
  <w:style w:type="paragraph" w:styleId="NoSpacing">
    <w:name w:val="No Spacing"/>
    <w:uiPriority w:val="1"/>
    <w:qFormat/>
    <w:rsid w:val="0013795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5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37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9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95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37951"/>
    <w:rPr>
      <w:color w:val="0000FF"/>
      <w:u w:val="single"/>
    </w:rPr>
  </w:style>
  <w:style w:type="paragraph" w:styleId="NoSpacing">
    <w:name w:val="No Spacing"/>
    <w:uiPriority w:val="1"/>
    <w:qFormat/>
    <w:rsid w:val="0013795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5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37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9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2013-05-11T23:09:00Z</dcterms:created>
  <dcterms:modified xsi:type="dcterms:W3CDTF">2013-05-11T23:13:00Z</dcterms:modified>
</cp:coreProperties>
</file>